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AD" w:rsidRDefault="004906F8"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-172720</wp:posOffset>
            </wp:positionV>
            <wp:extent cx="938530" cy="1009650"/>
            <wp:effectExtent l="19050" t="0" r="0" b="0"/>
            <wp:wrapTight wrapText="bothSides">
              <wp:wrapPolygon edited="0">
                <wp:start x="-438" y="0"/>
                <wp:lineTo x="-438" y="21192"/>
                <wp:lineTo x="21483" y="21192"/>
                <wp:lineTo x="21483" y="0"/>
                <wp:lineTo x="-438" y="0"/>
              </wp:wrapPolygon>
            </wp:wrapTight>
            <wp:docPr id="7" name="Resim 1" descr="C:\Users\murat.tulubas\Desktop\GSB\İÇ-DIŞ YAZIŞMA\ghg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t.tulubas\Desktop\GSB\İÇ-DIŞ YAZIŞMA\ghgm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-240030</wp:posOffset>
            </wp:positionV>
            <wp:extent cx="800100" cy="1149350"/>
            <wp:effectExtent l="19050" t="0" r="0" b="0"/>
            <wp:wrapTight wrapText="bothSides">
              <wp:wrapPolygon edited="0">
                <wp:start x="8743" y="716"/>
                <wp:lineTo x="4629" y="1790"/>
                <wp:lineTo x="-514" y="5012"/>
                <wp:lineTo x="-514" y="18975"/>
                <wp:lineTo x="2057" y="21123"/>
                <wp:lineTo x="3086" y="21123"/>
                <wp:lineTo x="18514" y="21123"/>
                <wp:lineTo x="20057" y="21123"/>
                <wp:lineTo x="21600" y="19333"/>
                <wp:lineTo x="21086" y="12172"/>
                <wp:lineTo x="21600" y="9308"/>
                <wp:lineTo x="21600" y="4654"/>
                <wp:lineTo x="16971" y="1790"/>
                <wp:lineTo x="12343" y="716"/>
                <wp:lineTo x="8743" y="716"/>
              </wp:wrapPolygon>
            </wp:wrapTight>
            <wp:docPr id="6" name="Resim 2" descr="C:\Users\murat.tulubas\Desktop\GSB\İÇ-DIŞ YAZIŞMA\Log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at.tulubas\Desktop\GSB\İÇ-DIŞ YAZIŞMA\Logo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142" w:rsidRDefault="00794142" w:rsidP="00794142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tr-TR"/>
        </w:rPr>
      </w:pPr>
    </w:p>
    <w:p w:rsidR="00C801C7" w:rsidRPr="00794142" w:rsidRDefault="00C801C7" w:rsidP="00386D42">
      <w:pPr>
        <w:spacing w:before="100" w:beforeAutospacing="1" w:after="100" w:afterAutospacing="1" w:line="240" w:lineRule="auto"/>
        <w:ind w:left="2124" w:firstLine="708"/>
        <w:outlineLvl w:val="1"/>
        <w:rPr>
          <w:rFonts w:ascii="Arial" w:eastAsia="Times New Roman" w:hAnsi="Arial" w:cs="Arial"/>
          <w:b/>
          <w:bCs/>
          <w:color w:val="002060"/>
          <w:sz w:val="36"/>
          <w:szCs w:val="36"/>
          <w:lang w:eastAsia="tr-TR"/>
        </w:rPr>
      </w:pPr>
      <w:r w:rsidRPr="00794142">
        <w:rPr>
          <w:rFonts w:ascii="Arial" w:eastAsia="Times New Roman" w:hAnsi="Arial" w:cs="Arial"/>
          <w:b/>
          <w:bCs/>
          <w:color w:val="002060"/>
          <w:sz w:val="36"/>
          <w:szCs w:val="36"/>
          <w:lang w:eastAsia="tr-TR"/>
        </w:rPr>
        <w:t>Kamp Başvuru Şartları</w:t>
      </w:r>
    </w:p>
    <w:p w:rsidR="00794142" w:rsidRDefault="00C801C7" w:rsidP="00386D42">
      <w:pPr>
        <w:spacing w:after="240"/>
        <w:ind w:firstLine="709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Gençlik kamplarına katılacak gençler tespit edilirken, okullarında başarılı, sportif alanlarda dereceye giren ya da faal sporcu, engelli olup kendi başına hareket yeteneği olan, çalışan, şehit/gazi yakını ve gençlik merkezi üyesi olma </w:t>
      </w:r>
      <w:proofErr w:type="gramStart"/>
      <w:r w:rsidRPr="00C801C7">
        <w:rPr>
          <w:rFonts w:ascii="Arial" w:eastAsia="Times New Roman" w:hAnsi="Arial" w:cs="Arial"/>
          <w:sz w:val="24"/>
          <w:szCs w:val="24"/>
          <w:lang w:eastAsia="tr-TR"/>
        </w:rPr>
        <w:t>kriterlerinin</w:t>
      </w:r>
      <w:proofErr w:type="gramEnd"/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 dengeli bir şekilde dağıtılmasına ve gençlerin çevrelerinde sevilen, kampta yaşadıklarını, duygu ve düşüncelerini çevresine aktarabilecek özelliklere sahip olmalarına dikkat edilecektir.</w:t>
      </w:r>
    </w:p>
    <w:p w:rsidR="00794142" w:rsidRPr="00386D42" w:rsidRDefault="00C801C7" w:rsidP="00386D4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tr-TR"/>
        </w:rPr>
      </w:pPr>
      <w:r w:rsidRPr="00386D42">
        <w:rPr>
          <w:rFonts w:ascii="Arial" w:eastAsia="Times New Roman" w:hAnsi="Arial" w:cs="Arial"/>
          <w:sz w:val="36"/>
          <w:szCs w:val="36"/>
          <w:lang w:eastAsia="tr-TR"/>
        </w:rPr>
        <w:br/>
      </w:r>
      <w:r w:rsidRPr="00386D42">
        <w:rPr>
          <w:rFonts w:ascii="Arial" w:eastAsia="Times New Roman" w:hAnsi="Arial" w:cs="Arial"/>
          <w:b/>
          <w:sz w:val="36"/>
          <w:szCs w:val="36"/>
          <w:lang w:eastAsia="tr-TR"/>
        </w:rPr>
        <w:t xml:space="preserve">BAŞVURU NASIL YAPILACAKTIR? </w:t>
      </w:r>
      <w:r w:rsidRPr="00386D42">
        <w:rPr>
          <w:rFonts w:ascii="Arial" w:eastAsia="Times New Roman" w:hAnsi="Arial" w:cs="Arial"/>
          <w:b/>
          <w:sz w:val="36"/>
          <w:szCs w:val="36"/>
          <w:lang w:eastAsia="tr-TR"/>
        </w:rPr>
        <w:br/>
      </w:r>
    </w:p>
    <w:p w:rsidR="00C801C7" w:rsidRDefault="00C801C7" w:rsidP="00386D4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Kamplara başvurular 13-31 Mayıs 2013 tarihleri arasında, </w:t>
      </w:r>
      <w:r w:rsidRPr="00794142">
        <w:rPr>
          <w:rFonts w:ascii="Arial" w:eastAsia="Times New Roman" w:hAnsi="Arial" w:cs="Arial"/>
          <w:b/>
          <w:i/>
          <w:color w:val="002060"/>
          <w:sz w:val="24"/>
          <w:szCs w:val="24"/>
          <w:lang w:eastAsia="tr-TR"/>
        </w:rPr>
        <w:t>www.</w:t>
      </w:r>
      <w:proofErr w:type="spellStart"/>
      <w:r w:rsidRPr="00794142">
        <w:rPr>
          <w:rFonts w:ascii="Arial" w:eastAsia="Times New Roman" w:hAnsi="Arial" w:cs="Arial"/>
          <w:b/>
          <w:i/>
          <w:color w:val="002060"/>
          <w:sz w:val="24"/>
          <w:szCs w:val="24"/>
          <w:lang w:eastAsia="tr-TR"/>
        </w:rPr>
        <w:t>genclikkamplari</w:t>
      </w:r>
      <w:proofErr w:type="spellEnd"/>
      <w:r w:rsidRPr="00794142">
        <w:rPr>
          <w:rFonts w:ascii="Arial" w:eastAsia="Times New Roman" w:hAnsi="Arial" w:cs="Arial"/>
          <w:b/>
          <w:i/>
          <w:color w:val="002060"/>
          <w:sz w:val="24"/>
          <w:szCs w:val="24"/>
          <w:lang w:eastAsia="tr-TR"/>
        </w:rPr>
        <w:t>.gov.tr</w:t>
      </w:r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 adresinden gençler tarafından </w:t>
      </w:r>
      <w:r w:rsidRPr="00794142">
        <w:rPr>
          <w:rFonts w:ascii="Arial" w:eastAsia="Times New Roman" w:hAnsi="Arial" w:cs="Arial"/>
          <w:i/>
          <w:sz w:val="24"/>
          <w:szCs w:val="24"/>
          <w:lang w:eastAsia="tr-TR"/>
        </w:rPr>
        <w:t>on-</w:t>
      </w:r>
      <w:proofErr w:type="spellStart"/>
      <w:r w:rsidRPr="00794142">
        <w:rPr>
          <w:rFonts w:ascii="Arial" w:eastAsia="Times New Roman" w:hAnsi="Arial" w:cs="Arial"/>
          <w:i/>
          <w:sz w:val="24"/>
          <w:szCs w:val="24"/>
          <w:lang w:eastAsia="tr-TR"/>
        </w:rPr>
        <w:t>line</w:t>
      </w:r>
      <w:proofErr w:type="spellEnd"/>
      <w:r w:rsidRPr="00794142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olarak yapılabilecektir.</w:t>
      </w:r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 Kamp dönemleri hakkında “KAMP DÖNEMLERİ” ve her bir kamp için detaylı bilgiler “ GENÇLİK KAMPLARI” sekmeleri tıklanarak öğrenilebilir. 13-16 yaş aralığındaki gençler deniz, 17-22 yaş aralığındaki gençler doğa kampına başvurabilir. Kamp yeri seçilmeksizin tercih edilecek dönemler seçilebilir. </w:t>
      </w:r>
      <w:r w:rsidRPr="00C801C7">
        <w:rPr>
          <w:rFonts w:ascii="Arial" w:eastAsia="Times New Roman" w:hAnsi="Arial" w:cs="Arial"/>
          <w:sz w:val="24"/>
          <w:szCs w:val="24"/>
          <w:lang w:eastAsia="tr-TR"/>
        </w:rPr>
        <w:br/>
        <w:t>Başvuru sahibi, başvuru formunu 2 nüsha olarak çıktısını alarak muhafaza edecektir. Kamplara katılacaklar 07 Haziran 2013 tarihinde belirlenecektir. Kampa katılması uygun görülenler kesin kayıt yaptırmak için 13 Haziran 2013 tarihine kadar on-</w:t>
      </w:r>
      <w:proofErr w:type="spellStart"/>
      <w:r w:rsidRPr="00C801C7">
        <w:rPr>
          <w:rFonts w:ascii="Arial" w:eastAsia="Times New Roman" w:hAnsi="Arial" w:cs="Arial"/>
          <w:sz w:val="24"/>
          <w:szCs w:val="24"/>
          <w:lang w:eastAsia="tr-TR"/>
        </w:rPr>
        <w:t>line</w:t>
      </w:r>
      <w:proofErr w:type="spellEnd"/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 başvuru formlarının çıktıları Gençlik Merkezlerine onaylatmak üzere teslim edilecektir. On-</w:t>
      </w:r>
      <w:proofErr w:type="spellStart"/>
      <w:r w:rsidRPr="00C801C7">
        <w:rPr>
          <w:rFonts w:ascii="Arial" w:eastAsia="Times New Roman" w:hAnsi="Arial" w:cs="Arial"/>
          <w:sz w:val="24"/>
          <w:szCs w:val="24"/>
          <w:lang w:eastAsia="tr-TR"/>
        </w:rPr>
        <w:t>line</w:t>
      </w:r>
      <w:proofErr w:type="spellEnd"/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 başvuru yapamayan gençlerin başvuruları Gençlik Merkezlerindeki yetkililerce </w:t>
      </w:r>
      <w:r w:rsidRPr="00794142">
        <w:rPr>
          <w:rFonts w:ascii="Arial" w:eastAsia="Times New Roman" w:hAnsi="Arial" w:cs="Arial"/>
          <w:b/>
          <w:i/>
          <w:color w:val="002060"/>
          <w:sz w:val="24"/>
          <w:szCs w:val="24"/>
          <w:lang w:eastAsia="tr-TR"/>
        </w:rPr>
        <w:t>http://genclikbilgi.gsb.gov.tr/</w:t>
      </w:r>
      <w:r w:rsidRPr="00C801C7">
        <w:rPr>
          <w:rFonts w:ascii="Arial" w:eastAsia="Times New Roman" w:hAnsi="Arial" w:cs="Arial"/>
          <w:sz w:val="24"/>
          <w:szCs w:val="24"/>
          <w:lang w:eastAsia="tr-TR"/>
        </w:rPr>
        <w:t xml:space="preserve"> adresinden yapılacaktır. </w:t>
      </w:r>
    </w:p>
    <w:p w:rsidR="00614E0A" w:rsidRDefault="00614E0A" w:rsidP="00386D42">
      <w:pPr>
        <w:spacing w:after="0"/>
        <w:rPr>
          <w:rFonts w:ascii="Arial" w:eastAsia="Times New Roman" w:hAnsi="Arial" w:cs="Arial"/>
          <w:sz w:val="24"/>
          <w:szCs w:val="24"/>
          <w:lang w:eastAsia="tr-TR"/>
        </w:rPr>
      </w:pPr>
    </w:p>
    <w:p w:rsidR="00794142" w:rsidRDefault="0016604A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273050</wp:posOffset>
            </wp:positionV>
            <wp:extent cx="3724275" cy="3248025"/>
            <wp:effectExtent l="76200" t="38100" r="47625" b="9525"/>
            <wp:wrapTight wrapText="bothSides">
              <wp:wrapPolygon edited="0">
                <wp:start x="-442" y="-253"/>
                <wp:lineTo x="-442" y="21663"/>
                <wp:lineTo x="21876" y="21663"/>
                <wp:lineTo x="21876" y="-253"/>
                <wp:lineTo x="-442" y="-253"/>
              </wp:wrapPolygon>
            </wp:wrapTight>
            <wp:docPr id="1" name="Resim 1" descr="C:\Users\ibrahim.sezgin\Desktop\kamp_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.sezgin\Desktop\kamp_pop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48025"/>
                    </a:xfrm>
                    <a:prstGeom prst="rect">
                      <a:avLst/>
                    </a:prstGeom>
                    <a:noFill/>
                    <a:ln w="41275" cmpd="sng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>
                      <a:bevelT w="165100" prst="coolSlant"/>
                      <a:extrusionClr>
                        <a:srgbClr val="002060"/>
                      </a:extrusionClr>
                    </a:sp3d>
                  </pic:spPr>
                </pic:pic>
              </a:graphicData>
            </a:graphic>
          </wp:anchor>
        </w:drawing>
      </w:r>
    </w:p>
    <w:p w:rsidR="00794142" w:rsidRPr="00794142" w:rsidRDefault="00794142" w:rsidP="00794142"/>
    <w:p w:rsidR="00794142" w:rsidRPr="00794142" w:rsidRDefault="00794142" w:rsidP="00794142"/>
    <w:p w:rsidR="00794142" w:rsidRPr="00794142" w:rsidRDefault="00794142" w:rsidP="00794142"/>
    <w:p w:rsidR="00794142" w:rsidRPr="00794142" w:rsidRDefault="00794142" w:rsidP="00794142"/>
    <w:p w:rsidR="00794142" w:rsidRPr="00794142" w:rsidRDefault="00794142" w:rsidP="00794142"/>
    <w:p w:rsidR="00794142" w:rsidRPr="00794142" w:rsidRDefault="00794142" w:rsidP="00794142"/>
    <w:p w:rsidR="00794142" w:rsidRPr="00794142" w:rsidRDefault="00794142" w:rsidP="00794142"/>
    <w:p w:rsidR="00794142" w:rsidRPr="00794142" w:rsidRDefault="00794142" w:rsidP="00794142"/>
    <w:p w:rsidR="00794142" w:rsidRPr="00794142" w:rsidRDefault="00794142" w:rsidP="00794142"/>
    <w:sectPr w:rsidR="00794142" w:rsidRPr="00794142" w:rsidSect="00386D4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417" w:bottom="142" w:left="709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C3" w:rsidRDefault="00F219C3" w:rsidP="00794142">
      <w:pPr>
        <w:spacing w:after="0" w:line="240" w:lineRule="auto"/>
      </w:pPr>
      <w:r>
        <w:separator/>
      </w:r>
    </w:p>
  </w:endnote>
  <w:endnote w:type="continuationSeparator" w:id="0">
    <w:p w:rsidR="00F219C3" w:rsidRDefault="00F219C3" w:rsidP="0079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42" w:rsidRDefault="0016604A">
    <w:pPr>
      <w:pStyle w:val="Altbilgi"/>
    </w:pPr>
    <w:r>
      <w:rPr>
        <w:rFonts w:ascii="Arial" w:hAnsi="Arial" w:cs="Arial"/>
        <w:b/>
        <w:bCs/>
        <w:color w:val="D23653"/>
        <w:sz w:val="20"/>
        <w:szCs w:val="20"/>
        <w:shd w:val="clear" w:color="auto" w:fill="FFFFFF"/>
      </w:rPr>
      <w:t xml:space="preserve">İrtibat </w:t>
    </w:r>
    <w:proofErr w:type="gramStart"/>
    <w:r>
      <w:rPr>
        <w:rFonts w:ascii="Arial" w:hAnsi="Arial" w:cs="Arial"/>
        <w:b/>
        <w:bCs/>
        <w:color w:val="D23653"/>
        <w:sz w:val="20"/>
        <w:szCs w:val="20"/>
        <w:shd w:val="clear" w:color="auto" w:fill="FFFFFF"/>
      </w:rPr>
      <w:t>Telefon :</w:t>
    </w:r>
    <w:r>
      <w:rPr>
        <w:rStyle w:val="apple-converted-space"/>
        <w:rFonts w:ascii="Arial" w:hAnsi="Arial" w:cs="Arial"/>
        <w:color w:val="000000"/>
        <w:sz w:val="20"/>
        <w:szCs w:val="20"/>
        <w:shd w:val="clear" w:color="auto" w:fill="FFFFFF"/>
      </w:rPr>
      <w:t> 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0530</w:t>
    </w:r>
    <w:proofErr w:type="gramEnd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220 25 66 / 0554 606 94 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C3" w:rsidRDefault="00F219C3" w:rsidP="00794142">
      <w:pPr>
        <w:spacing w:after="0" w:line="240" w:lineRule="auto"/>
      </w:pPr>
      <w:r>
        <w:separator/>
      </w:r>
    </w:p>
  </w:footnote>
  <w:footnote w:type="continuationSeparator" w:id="0">
    <w:p w:rsidR="00F219C3" w:rsidRDefault="00F219C3" w:rsidP="0079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42" w:rsidRDefault="005E1AB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673087" o:spid="_x0000_s3074" type="#_x0000_t136" style="position:absolute;margin-left:0;margin-top:0;width:511.65pt;height:127.9pt;rotation:315;z-index:-251654144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Gençlik Kampları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42" w:rsidRDefault="005E1AB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673088" o:spid="_x0000_s3075" type="#_x0000_t136" style="position:absolute;margin-left:0;margin-top:0;width:511.65pt;height:127.9pt;rotation:315;z-index:-251652096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Gençlik Kampları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42" w:rsidRDefault="005E1AB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673086" o:spid="_x0000_s3073" type="#_x0000_t136" style="position:absolute;margin-left:0;margin-top:0;width:511.65pt;height:127.9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Gençlik Kampları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801C7"/>
    <w:rsid w:val="00097780"/>
    <w:rsid w:val="0016604A"/>
    <w:rsid w:val="00386D42"/>
    <w:rsid w:val="004906F8"/>
    <w:rsid w:val="004A3716"/>
    <w:rsid w:val="005E1AB9"/>
    <w:rsid w:val="00614E0A"/>
    <w:rsid w:val="00794142"/>
    <w:rsid w:val="00796F89"/>
    <w:rsid w:val="00C801C7"/>
    <w:rsid w:val="00D83BAD"/>
    <w:rsid w:val="00F2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AD"/>
  </w:style>
  <w:style w:type="paragraph" w:styleId="Balk2">
    <w:name w:val="heading 2"/>
    <w:basedOn w:val="Normal"/>
    <w:link w:val="Balk2Char"/>
    <w:uiPriority w:val="9"/>
    <w:qFormat/>
    <w:rsid w:val="00C80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801C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E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9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94142"/>
  </w:style>
  <w:style w:type="paragraph" w:styleId="Altbilgi">
    <w:name w:val="footer"/>
    <w:basedOn w:val="Normal"/>
    <w:link w:val="AltbilgiChar"/>
    <w:uiPriority w:val="99"/>
    <w:semiHidden/>
    <w:unhideWhenUsed/>
    <w:rsid w:val="0079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94142"/>
  </w:style>
  <w:style w:type="character" w:customStyle="1" w:styleId="apple-converted-space">
    <w:name w:val="apple-converted-space"/>
    <w:basedOn w:val="VarsaylanParagrafYazTipi"/>
    <w:rsid w:val="0016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54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22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5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85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46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79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57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026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224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289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930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3B760-5242-4810-91DF-27A32757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ibrahim.sezgin</dc:creator>
  <cp:lastModifiedBy>murat.tulubas</cp:lastModifiedBy>
  <cp:revision>3</cp:revision>
  <cp:lastPrinted>2013-05-23T06:46:00Z</cp:lastPrinted>
  <dcterms:created xsi:type="dcterms:W3CDTF">2013-05-23T06:52:00Z</dcterms:created>
  <dcterms:modified xsi:type="dcterms:W3CDTF">2013-05-23T06:52:00Z</dcterms:modified>
</cp:coreProperties>
</file>