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754" w:rsidRPr="009520A5" w:rsidRDefault="00EB4754" w:rsidP="00014D67">
      <w:pPr>
        <w:spacing w:after="0" w:line="360" w:lineRule="auto"/>
        <w:jc w:val="center"/>
        <w:rPr>
          <w:b/>
          <w:sz w:val="28"/>
          <w:szCs w:val="28"/>
        </w:rPr>
      </w:pPr>
      <w:r w:rsidRPr="009520A5">
        <w:rPr>
          <w:b/>
          <w:sz w:val="28"/>
          <w:szCs w:val="28"/>
        </w:rPr>
        <w:t>AFYON KOCATEPE ÜNİVERSİTESİ</w:t>
      </w:r>
    </w:p>
    <w:p w:rsidR="00EB4754" w:rsidRPr="009520A5" w:rsidRDefault="00EB4754" w:rsidP="00014D67">
      <w:pPr>
        <w:spacing w:after="0" w:line="360" w:lineRule="auto"/>
        <w:jc w:val="center"/>
        <w:rPr>
          <w:b/>
        </w:rPr>
      </w:pPr>
      <w:proofErr w:type="gramStart"/>
      <w:r>
        <w:rPr>
          <w:b/>
          <w:sz w:val="28"/>
          <w:szCs w:val="28"/>
        </w:rPr>
        <w:t>…………………………………………</w:t>
      </w:r>
      <w:proofErr w:type="gramEnd"/>
      <w:r w:rsidR="00014D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FAKLT/Y.O/MYO</w:t>
      </w:r>
    </w:p>
    <w:p w:rsidR="00EB4754" w:rsidRDefault="00EB4754" w:rsidP="00EB4754"/>
    <w:p w:rsidR="00EB4754" w:rsidRDefault="00EB4754" w:rsidP="00EB4754"/>
    <w:p w:rsidR="00EB4754" w:rsidRPr="001013CC" w:rsidRDefault="00EB4754" w:rsidP="001013CC">
      <w:pPr>
        <w:jc w:val="both"/>
        <w:rPr>
          <w:rFonts w:ascii="Times New Roman" w:hAnsi="Times New Roman" w:cs="Times New Roman"/>
          <w:sz w:val="24"/>
          <w:szCs w:val="24"/>
        </w:rPr>
      </w:pPr>
      <w:r w:rsidRPr="001013CC">
        <w:rPr>
          <w:rFonts w:ascii="Times New Roman" w:hAnsi="Times New Roman" w:cs="Times New Roman"/>
          <w:sz w:val="24"/>
          <w:szCs w:val="24"/>
        </w:rPr>
        <w:t xml:space="preserve">      </w:t>
      </w:r>
      <w:r w:rsidR="001013CC">
        <w:rPr>
          <w:rFonts w:ascii="Times New Roman" w:hAnsi="Times New Roman" w:cs="Times New Roman"/>
          <w:sz w:val="24"/>
          <w:szCs w:val="24"/>
        </w:rPr>
        <w:tab/>
      </w:r>
      <w:r w:rsidR="00014D67" w:rsidRPr="001013CC">
        <w:rPr>
          <w:rFonts w:ascii="Times New Roman" w:hAnsi="Times New Roman" w:cs="Times New Roman"/>
          <w:sz w:val="24"/>
          <w:szCs w:val="24"/>
        </w:rPr>
        <w:t>07. 04. 2015 T</w:t>
      </w:r>
      <w:r w:rsidR="00AD7225" w:rsidRPr="001013CC">
        <w:rPr>
          <w:rFonts w:ascii="Times New Roman" w:hAnsi="Times New Roman" w:cs="Times New Roman"/>
          <w:sz w:val="24"/>
          <w:szCs w:val="24"/>
        </w:rPr>
        <w:t>arih ve 29319 Sayılı Resmi Gazete’</w:t>
      </w:r>
      <w:r w:rsidR="00014D67" w:rsidRPr="001013CC">
        <w:rPr>
          <w:rFonts w:ascii="Times New Roman" w:hAnsi="Times New Roman" w:cs="Times New Roman"/>
          <w:sz w:val="24"/>
          <w:szCs w:val="24"/>
        </w:rPr>
        <w:t xml:space="preserve"> </w:t>
      </w:r>
      <w:r w:rsidR="00AD7225" w:rsidRPr="001013CC">
        <w:rPr>
          <w:rFonts w:ascii="Times New Roman" w:hAnsi="Times New Roman" w:cs="Times New Roman"/>
          <w:sz w:val="24"/>
          <w:szCs w:val="24"/>
        </w:rPr>
        <w:t>de yayımlanan 6637 sayılı Kanunun 20. Maddesi gereğince</w:t>
      </w:r>
      <w:r w:rsidR="00014D67" w:rsidRPr="001013CC">
        <w:rPr>
          <w:rFonts w:ascii="Times New Roman" w:hAnsi="Times New Roman" w:cs="Times New Roman"/>
          <w:sz w:val="24"/>
          <w:szCs w:val="24"/>
        </w:rPr>
        <w:t xml:space="preserve"> 2014- 2015 eğitim-öğretim yılında </w:t>
      </w:r>
      <w:r w:rsidR="00AD7225" w:rsidRPr="001013CC">
        <w:rPr>
          <w:rFonts w:ascii="Times New Roman" w:hAnsi="Times New Roman" w:cs="Times New Roman"/>
          <w:sz w:val="24"/>
          <w:szCs w:val="24"/>
        </w:rPr>
        <w:t>y</w:t>
      </w:r>
      <w:r w:rsidRPr="001013CC">
        <w:rPr>
          <w:rFonts w:ascii="Times New Roman" w:hAnsi="Times New Roman" w:cs="Times New Roman"/>
          <w:sz w:val="24"/>
          <w:szCs w:val="24"/>
        </w:rPr>
        <w:t>atırmış</w:t>
      </w:r>
      <w:r w:rsidR="001013CC">
        <w:rPr>
          <w:rFonts w:ascii="Times New Roman" w:hAnsi="Times New Roman" w:cs="Times New Roman"/>
          <w:sz w:val="24"/>
          <w:szCs w:val="24"/>
        </w:rPr>
        <w:t xml:space="preserve"> olduğum,</w:t>
      </w:r>
      <w:bookmarkStart w:id="0" w:name="_GoBack"/>
      <w:bookmarkEnd w:id="0"/>
      <w:r w:rsidRPr="001013CC">
        <w:rPr>
          <w:rFonts w:ascii="Times New Roman" w:hAnsi="Times New Roman" w:cs="Times New Roman"/>
          <w:sz w:val="24"/>
          <w:szCs w:val="24"/>
        </w:rPr>
        <w:t xml:space="preserve"> </w:t>
      </w:r>
      <w:r w:rsidR="001013CC" w:rsidRPr="001013CC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 katkı payı ve öğrenim ücretlerinin ilgili dönem için öngörülen katkı payı ve öğrenim ücretlerini aşan kısmı</w:t>
      </w:r>
      <w:r w:rsidR="001013CC" w:rsidRPr="001013CC">
        <w:rPr>
          <w:rFonts w:ascii="Times New Roman" w:hAnsi="Times New Roman" w:cs="Times New Roman"/>
          <w:sz w:val="24"/>
          <w:szCs w:val="24"/>
        </w:rPr>
        <w:t xml:space="preserve">nın </w:t>
      </w:r>
      <w:r w:rsidRPr="001013CC">
        <w:rPr>
          <w:rFonts w:ascii="Times New Roman" w:hAnsi="Times New Roman" w:cs="Times New Roman"/>
          <w:sz w:val="24"/>
          <w:szCs w:val="24"/>
        </w:rPr>
        <w:t>aşağıda belirtmiş olduğum *</w:t>
      </w:r>
      <w:r w:rsidRPr="001013CC">
        <w:rPr>
          <w:rFonts w:ascii="Times New Roman" w:hAnsi="Times New Roman" w:cs="Times New Roman"/>
          <w:b/>
          <w:sz w:val="24"/>
          <w:szCs w:val="24"/>
        </w:rPr>
        <w:t xml:space="preserve">KENDİ </w:t>
      </w:r>
      <w:proofErr w:type="gramStart"/>
      <w:r w:rsidRPr="001013CC">
        <w:rPr>
          <w:rFonts w:ascii="Times New Roman" w:hAnsi="Times New Roman" w:cs="Times New Roman"/>
          <w:b/>
          <w:sz w:val="24"/>
          <w:szCs w:val="24"/>
        </w:rPr>
        <w:t>HESABIMA</w:t>
      </w:r>
      <w:r w:rsidRPr="001013CC">
        <w:rPr>
          <w:rFonts w:ascii="Times New Roman" w:hAnsi="Times New Roman" w:cs="Times New Roman"/>
          <w:sz w:val="24"/>
          <w:szCs w:val="24"/>
        </w:rPr>
        <w:t xml:space="preserve">  iade</w:t>
      </w:r>
      <w:proofErr w:type="gramEnd"/>
      <w:r w:rsidRPr="001013CC">
        <w:rPr>
          <w:rFonts w:ascii="Times New Roman" w:hAnsi="Times New Roman" w:cs="Times New Roman"/>
          <w:sz w:val="24"/>
          <w:szCs w:val="24"/>
        </w:rPr>
        <w:t xml:space="preserve"> edilmesini arz ederim.</w:t>
      </w:r>
    </w:p>
    <w:p w:rsidR="00EB4754" w:rsidRDefault="00EB4754" w:rsidP="00EB4754"/>
    <w:p w:rsidR="00EB4754" w:rsidRPr="00A21342" w:rsidRDefault="00EB4754" w:rsidP="00EB4754">
      <w:pPr>
        <w:rPr>
          <w:b/>
        </w:rPr>
      </w:pPr>
      <w:r w:rsidRPr="00A21342">
        <w:rPr>
          <w:b/>
        </w:rPr>
        <w:t>Adı Soyadı</w:t>
      </w:r>
      <w:r w:rsidRPr="00A21342">
        <w:rPr>
          <w:b/>
        </w:rPr>
        <w:tab/>
        <w:t xml:space="preserve">:  </w:t>
      </w:r>
      <w:r>
        <w:rPr>
          <w:b/>
        </w:rPr>
        <w:t xml:space="preserve">                                                                                                   İmza:</w:t>
      </w:r>
    </w:p>
    <w:p w:rsidR="00EB4754" w:rsidRPr="00A21342" w:rsidRDefault="00EB4754" w:rsidP="00EB4754">
      <w:pPr>
        <w:rPr>
          <w:b/>
        </w:rPr>
      </w:pPr>
      <w:r w:rsidRPr="00A21342">
        <w:rPr>
          <w:b/>
        </w:rPr>
        <w:t>Okul</w:t>
      </w:r>
      <w:r w:rsidRPr="00A21342">
        <w:rPr>
          <w:b/>
        </w:rPr>
        <w:tab/>
      </w:r>
      <w:r w:rsidRPr="00A21342">
        <w:rPr>
          <w:b/>
        </w:rPr>
        <w:tab/>
        <w:t>:</w:t>
      </w:r>
    </w:p>
    <w:p w:rsidR="00EB4754" w:rsidRPr="00A21342" w:rsidRDefault="00EB4754" w:rsidP="00EB4754">
      <w:pPr>
        <w:rPr>
          <w:b/>
        </w:rPr>
      </w:pPr>
      <w:r w:rsidRPr="00A21342">
        <w:rPr>
          <w:b/>
        </w:rPr>
        <w:t>Bölüm</w:t>
      </w:r>
      <w:r w:rsidRPr="00A21342">
        <w:rPr>
          <w:b/>
        </w:rPr>
        <w:tab/>
      </w:r>
      <w:r w:rsidRPr="00A21342">
        <w:rPr>
          <w:b/>
        </w:rPr>
        <w:tab/>
        <w:t>:</w:t>
      </w:r>
    </w:p>
    <w:p w:rsidR="00EB4754" w:rsidRPr="00A21342" w:rsidRDefault="00EB4754" w:rsidP="00EB4754">
      <w:pPr>
        <w:rPr>
          <w:b/>
        </w:rPr>
      </w:pPr>
      <w:proofErr w:type="gramStart"/>
      <w:r w:rsidRPr="00A21342">
        <w:rPr>
          <w:b/>
        </w:rPr>
        <w:t>Öğr.no</w:t>
      </w:r>
      <w:proofErr w:type="gramEnd"/>
      <w:r w:rsidRPr="00A21342">
        <w:rPr>
          <w:b/>
        </w:rPr>
        <w:tab/>
      </w:r>
      <w:r w:rsidRPr="00A21342">
        <w:rPr>
          <w:b/>
        </w:rPr>
        <w:tab/>
        <w:t>:</w:t>
      </w:r>
    </w:p>
    <w:p w:rsidR="00EB4754" w:rsidRPr="00A21342" w:rsidRDefault="00EB4754" w:rsidP="00EB4754">
      <w:pPr>
        <w:rPr>
          <w:b/>
        </w:rPr>
      </w:pPr>
      <w:r w:rsidRPr="00A21342">
        <w:rPr>
          <w:b/>
        </w:rPr>
        <w:t xml:space="preserve">TC Kimlik </w:t>
      </w:r>
      <w:r w:rsidRPr="00A21342">
        <w:rPr>
          <w:b/>
        </w:rPr>
        <w:tab/>
        <w:t>:</w:t>
      </w:r>
    </w:p>
    <w:p w:rsidR="00EB4754" w:rsidRDefault="00EB4754" w:rsidP="00EB4754">
      <w:pPr>
        <w:rPr>
          <w:b/>
        </w:rPr>
      </w:pPr>
      <w:r w:rsidRPr="00A21342">
        <w:rPr>
          <w:b/>
        </w:rPr>
        <w:t>Telefon(GSM)</w:t>
      </w:r>
      <w:r w:rsidRPr="00A21342">
        <w:rPr>
          <w:b/>
        </w:rPr>
        <w:tab/>
        <w:t>:</w:t>
      </w:r>
    </w:p>
    <w:p w:rsidR="00EB4754" w:rsidRPr="00A21342" w:rsidRDefault="00EB4754" w:rsidP="00EB4754">
      <w:proofErr w:type="gramStart"/>
      <w:r>
        <w:rPr>
          <w:b/>
        </w:rPr>
        <w:t xml:space="preserve">NOT  : </w:t>
      </w:r>
      <w:r w:rsidRPr="009520A5">
        <w:rPr>
          <w:b/>
        </w:rPr>
        <w:t>Başkasına</w:t>
      </w:r>
      <w:proofErr w:type="gramEnd"/>
      <w:r w:rsidRPr="009520A5">
        <w:rPr>
          <w:b/>
        </w:rPr>
        <w:t xml:space="preserve"> ait hesaba iade yapılmaz (Anne-Baba-Kardeş-Arkadaş veya</w:t>
      </w:r>
      <w:r>
        <w:rPr>
          <w:b/>
        </w:rPr>
        <w:t xml:space="preserve"> </w:t>
      </w:r>
      <w:r w:rsidRPr="009520A5">
        <w:rPr>
          <w:b/>
        </w:rPr>
        <w:t xml:space="preserve">Ek Hesap dahil). </w:t>
      </w:r>
    </w:p>
    <w:p w:rsidR="00EB4754" w:rsidRDefault="00EB4754" w:rsidP="00EB4754">
      <w:pPr>
        <w:rPr>
          <w:b/>
        </w:rPr>
      </w:pPr>
    </w:p>
    <w:p w:rsidR="00EB4754" w:rsidRDefault="00EB4754" w:rsidP="00EB4754">
      <w:pPr>
        <w:rPr>
          <w:b/>
        </w:rPr>
      </w:pPr>
    </w:p>
    <w:p w:rsidR="00AD7225" w:rsidRDefault="00AD7225" w:rsidP="00AD7225">
      <w:pPr>
        <w:spacing w:after="0"/>
        <w:rPr>
          <w:b/>
        </w:rPr>
      </w:pPr>
      <w:r>
        <w:rPr>
          <w:b/>
        </w:rPr>
        <w:t xml:space="preserve">Ekler: </w:t>
      </w:r>
    </w:p>
    <w:p w:rsidR="00EB4754" w:rsidRDefault="00AD7225" w:rsidP="00AD7225">
      <w:pPr>
        <w:spacing w:after="0"/>
        <w:rPr>
          <w:b/>
        </w:rPr>
      </w:pPr>
      <w:r>
        <w:rPr>
          <w:b/>
        </w:rPr>
        <w:t xml:space="preserve">1. Banka hesap cüzdan </w:t>
      </w:r>
      <w:proofErr w:type="spellStart"/>
      <w:r>
        <w:rPr>
          <w:b/>
        </w:rPr>
        <w:t>Süreti</w:t>
      </w:r>
      <w:proofErr w:type="spellEnd"/>
      <w:r>
        <w:rPr>
          <w:b/>
        </w:rPr>
        <w:t xml:space="preserve"> veya hesap bilgilerini gösterir bankadan alınmış belge </w:t>
      </w:r>
    </w:p>
    <w:p w:rsidR="00AD7225" w:rsidRDefault="00AD7225" w:rsidP="00AD7225">
      <w:pPr>
        <w:spacing w:after="0"/>
        <w:rPr>
          <w:b/>
        </w:rPr>
      </w:pPr>
    </w:p>
    <w:p w:rsidR="00EB4754" w:rsidRDefault="00EB4754" w:rsidP="00EB4754">
      <w:pPr>
        <w:rPr>
          <w:b/>
        </w:rPr>
      </w:pPr>
    </w:p>
    <w:p w:rsidR="00EB4754" w:rsidRDefault="00EB4754" w:rsidP="00EB4754">
      <w:pPr>
        <w:rPr>
          <w:b/>
        </w:rPr>
      </w:pPr>
    </w:p>
    <w:p w:rsidR="00EB4754" w:rsidRDefault="00EB4754" w:rsidP="00EB4754">
      <w:pPr>
        <w:rPr>
          <w:b/>
        </w:rPr>
      </w:pPr>
    </w:p>
    <w:p w:rsidR="00EB4754" w:rsidRDefault="00EB4754" w:rsidP="00EB4754">
      <w:pPr>
        <w:rPr>
          <w:b/>
        </w:rPr>
      </w:pPr>
    </w:p>
    <w:p w:rsidR="00AD7225" w:rsidRDefault="00AD7225" w:rsidP="00AD7225">
      <w:pPr>
        <w:rPr>
          <w:b/>
        </w:rPr>
      </w:pPr>
      <w:proofErr w:type="gramStart"/>
      <w:r>
        <w:rPr>
          <w:b/>
        </w:rPr>
        <w:t>IBAN   no</w:t>
      </w:r>
      <w:proofErr w:type="gramEnd"/>
    </w:p>
    <w:tbl>
      <w:tblPr>
        <w:tblStyle w:val="TabloKlavuzu"/>
        <w:tblpPr w:leftFromText="141" w:rightFromText="141" w:vertAnchor="text" w:horzAnchor="margin" w:tblpY="208"/>
        <w:tblW w:w="0" w:type="auto"/>
        <w:tblLook w:val="04A0" w:firstRow="1" w:lastRow="0" w:firstColumn="1" w:lastColumn="0" w:noHBand="0" w:noVBand="1"/>
      </w:tblPr>
      <w:tblGrid>
        <w:gridCol w:w="383"/>
        <w:gridCol w:w="389"/>
        <w:gridCol w:w="342"/>
        <w:gridCol w:w="345"/>
        <w:gridCol w:w="345"/>
        <w:gridCol w:w="345"/>
        <w:gridCol w:w="344"/>
        <w:gridCol w:w="344"/>
        <w:gridCol w:w="344"/>
        <w:gridCol w:w="345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AD7225" w:rsidTr="00AD7225">
        <w:tc>
          <w:tcPr>
            <w:tcW w:w="384" w:type="dxa"/>
          </w:tcPr>
          <w:p w:rsidR="00AD7225" w:rsidRPr="00593E36" w:rsidRDefault="00AD7225" w:rsidP="00AD7225">
            <w:pPr>
              <w:pStyle w:val="Balk2"/>
              <w:jc w:val="both"/>
              <w:outlineLvl w:val="1"/>
              <w:rPr>
                <w:color w:val="auto"/>
              </w:rPr>
            </w:pPr>
            <w:r w:rsidRPr="00593E36">
              <w:rPr>
                <w:color w:val="auto"/>
              </w:rPr>
              <w:t>T</w:t>
            </w:r>
          </w:p>
        </w:tc>
        <w:tc>
          <w:tcPr>
            <w:tcW w:w="390" w:type="dxa"/>
          </w:tcPr>
          <w:p w:rsidR="00AD7225" w:rsidRPr="00593E36" w:rsidRDefault="00AD7225" w:rsidP="00AD7225">
            <w:pPr>
              <w:pStyle w:val="Balk2"/>
              <w:jc w:val="both"/>
              <w:outlineLvl w:val="1"/>
              <w:rPr>
                <w:color w:val="auto"/>
              </w:rPr>
            </w:pPr>
            <w:r w:rsidRPr="00593E36">
              <w:rPr>
                <w:color w:val="auto"/>
              </w:rPr>
              <w:t>R</w:t>
            </w:r>
          </w:p>
        </w:tc>
        <w:tc>
          <w:tcPr>
            <w:tcW w:w="352" w:type="dxa"/>
          </w:tcPr>
          <w:p w:rsidR="00AD7225" w:rsidRDefault="00AD7225" w:rsidP="00AD7225">
            <w:pPr>
              <w:pStyle w:val="Balk2"/>
              <w:outlineLvl w:val="1"/>
            </w:pPr>
          </w:p>
        </w:tc>
        <w:tc>
          <w:tcPr>
            <w:tcW w:w="355" w:type="dxa"/>
          </w:tcPr>
          <w:p w:rsidR="00AD7225" w:rsidRDefault="00AD7225" w:rsidP="00AD7225">
            <w:pPr>
              <w:pStyle w:val="Balk2"/>
              <w:outlineLvl w:val="1"/>
            </w:pPr>
          </w:p>
        </w:tc>
        <w:tc>
          <w:tcPr>
            <w:tcW w:w="355" w:type="dxa"/>
          </w:tcPr>
          <w:p w:rsidR="00AD7225" w:rsidRDefault="00AD7225" w:rsidP="00AD7225">
            <w:pPr>
              <w:pStyle w:val="Balk2"/>
              <w:outlineLvl w:val="1"/>
            </w:pPr>
          </w:p>
        </w:tc>
        <w:tc>
          <w:tcPr>
            <w:tcW w:w="355" w:type="dxa"/>
          </w:tcPr>
          <w:p w:rsidR="00AD7225" w:rsidRDefault="00AD7225" w:rsidP="00AD7225">
            <w:pPr>
              <w:pStyle w:val="Balk2"/>
              <w:outlineLvl w:val="1"/>
            </w:pPr>
          </w:p>
        </w:tc>
        <w:tc>
          <w:tcPr>
            <w:tcW w:w="354" w:type="dxa"/>
          </w:tcPr>
          <w:p w:rsidR="00AD7225" w:rsidRDefault="00AD7225" w:rsidP="00AD7225">
            <w:pPr>
              <w:pStyle w:val="Balk2"/>
              <w:outlineLvl w:val="1"/>
            </w:pPr>
          </w:p>
        </w:tc>
        <w:tc>
          <w:tcPr>
            <w:tcW w:w="354" w:type="dxa"/>
          </w:tcPr>
          <w:p w:rsidR="00AD7225" w:rsidRDefault="00AD7225" w:rsidP="00AD7225">
            <w:pPr>
              <w:pStyle w:val="Balk2"/>
              <w:outlineLvl w:val="1"/>
            </w:pPr>
          </w:p>
        </w:tc>
        <w:tc>
          <w:tcPr>
            <w:tcW w:w="354" w:type="dxa"/>
          </w:tcPr>
          <w:p w:rsidR="00AD7225" w:rsidRDefault="00AD7225" w:rsidP="00AD7225">
            <w:pPr>
              <w:pStyle w:val="Balk2"/>
              <w:outlineLvl w:val="1"/>
            </w:pPr>
          </w:p>
        </w:tc>
        <w:tc>
          <w:tcPr>
            <w:tcW w:w="355" w:type="dxa"/>
          </w:tcPr>
          <w:p w:rsidR="00AD7225" w:rsidRDefault="00AD7225" w:rsidP="00AD7225">
            <w:pPr>
              <w:pStyle w:val="Balk2"/>
              <w:outlineLvl w:val="1"/>
            </w:pPr>
          </w:p>
        </w:tc>
        <w:tc>
          <w:tcPr>
            <w:tcW w:w="355" w:type="dxa"/>
          </w:tcPr>
          <w:p w:rsidR="00AD7225" w:rsidRDefault="00AD7225" w:rsidP="00AD7225">
            <w:pPr>
              <w:pStyle w:val="Balk2"/>
              <w:outlineLvl w:val="1"/>
            </w:pPr>
          </w:p>
        </w:tc>
        <w:tc>
          <w:tcPr>
            <w:tcW w:w="355" w:type="dxa"/>
          </w:tcPr>
          <w:p w:rsidR="00AD7225" w:rsidRDefault="00AD7225" w:rsidP="00AD7225">
            <w:pPr>
              <w:pStyle w:val="Balk2"/>
              <w:outlineLvl w:val="1"/>
            </w:pPr>
          </w:p>
        </w:tc>
        <w:tc>
          <w:tcPr>
            <w:tcW w:w="355" w:type="dxa"/>
          </w:tcPr>
          <w:p w:rsidR="00AD7225" w:rsidRDefault="00AD7225" w:rsidP="00AD7225">
            <w:pPr>
              <w:pStyle w:val="Balk2"/>
              <w:outlineLvl w:val="1"/>
            </w:pPr>
          </w:p>
        </w:tc>
        <w:tc>
          <w:tcPr>
            <w:tcW w:w="355" w:type="dxa"/>
          </w:tcPr>
          <w:p w:rsidR="00AD7225" w:rsidRDefault="00AD7225" w:rsidP="00AD7225">
            <w:pPr>
              <w:pStyle w:val="Balk2"/>
              <w:outlineLvl w:val="1"/>
            </w:pPr>
          </w:p>
        </w:tc>
        <w:tc>
          <w:tcPr>
            <w:tcW w:w="355" w:type="dxa"/>
          </w:tcPr>
          <w:p w:rsidR="00AD7225" w:rsidRDefault="00AD7225" w:rsidP="00AD7225">
            <w:pPr>
              <w:pStyle w:val="Balk2"/>
              <w:outlineLvl w:val="1"/>
            </w:pPr>
          </w:p>
        </w:tc>
        <w:tc>
          <w:tcPr>
            <w:tcW w:w="355" w:type="dxa"/>
          </w:tcPr>
          <w:p w:rsidR="00AD7225" w:rsidRDefault="00AD7225" w:rsidP="00AD7225">
            <w:pPr>
              <w:pStyle w:val="Balk2"/>
              <w:outlineLvl w:val="1"/>
            </w:pPr>
          </w:p>
        </w:tc>
        <w:tc>
          <w:tcPr>
            <w:tcW w:w="355" w:type="dxa"/>
          </w:tcPr>
          <w:p w:rsidR="00AD7225" w:rsidRDefault="00AD7225" w:rsidP="00AD7225">
            <w:pPr>
              <w:pStyle w:val="Balk2"/>
              <w:outlineLvl w:val="1"/>
            </w:pPr>
          </w:p>
        </w:tc>
        <w:tc>
          <w:tcPr>
            <w:tcW w:w="355" w:type="dxa"/>
          </w:tcPr>
          <w:p w:rsidR="00AD7225" w:rsidRDefault="00AD7225" w:rsidP="00AD7225">
            <w:pPr>
              <w:pStyle w:val="Balk2"/>
              <w:outlineLvl w:val="1"/>
            </w:pPr>
          </w:p>
        </w:tc>
        <w:tc>
          <w:tcPr>
            <w:tcW w:w="355" w:type="dxa"/>
          </w:tcPr>
          <w:p w:rsidR="00AD7225" w:rsidRDefault="00AD7225" w:rsidP="00AD7225">
            <w:pPr>
              <w:pStyle w:val="Balk2"/>
              <w:outlineLvl w:val="1"/>
            </w:pPr>
          </w:p>
        </w:tc>
        <w:tc>
          <w:tcPr>
            <w:tcW w:w="355" w:type="dxa"/>
          </w:tcPr>
          <w:p w:rsidR="00AD7225" w:rsidRDefault="00AD7225" w:rsidP="00AD7225">
            <w:pPr>
              <w:pStyle w:val="Balk2"/>
              <w:outlineLvl w:val="1"/>
            </w:pPr>
          </w:p>
        </w:tc>
        <w:tc>
          <w:tcPr>
            <w:tcW w:w="355" w:type="dxa"/>
          </w:tcPr>
          <w:p w:rsidR="00AD7225" w:rsidRDefault="00AD7225" w:rsidP="00AD7225">
            <w:pPr>
              <w:pStyle w:val="Balk2"/>
              <w:outlineLvl w:val="1"/>
            </w:pPr>
          </w:p>
        </w:tc>
        <w:tc>
          <w:tcPr>
            <w:tcW w:w="355" w:type="dxa"/>
          </w:tcPr>
          <w:p w:rsidR="00AD7225" w:rsidRDefault="00AD7225" w:rsidP="00AD7225">
            <w:pPr>
              <w:pStyle w:val="Balk2"/>
              <w:outlineLvl w:val="1"/>
            </w:pPr>
          </w:p>
        </w:tc>
        <w:tc>
          <w:tcPr>
            <w:tcW w:w="355" w:type="dxa"/>
          </w:tcPr>
          <w:p w:rsidR="00AD7225" w:rsidRDefault="00AD7225" w:rsidP="00AD7225">
            <w:pPr>
              <w:pStyle w:val="Balk2"/>
              <w:outlineLvl w:val="1"/>
            </w:pPr>
          </w:p>
        </w:tc>
        <w:tc>
          <w:tcPr>
            <w:tcW w:w="355" w:type="dxa"/>
          </w:tcPr>
          <w:p w:rsidR="00AD7225" w:rsidRDefault="00AD7225" w:rsidP="00AD7225">
            <w:pPr>
              <w:pStyle w:val="Balk2"/>
              <w:outlineLvl w:val="1"/>
            </w:pPr>
          </w:p>
        </w:tc>
        <w:tc>
          <w:tcPr>
            <w:tcW w:w="355" w:type="dxa"/>
          </w:tcPr>
          <w:p w:rsidR="00AD7225" w:rsidRDefault="00AD7225" w:rsidP="00AD7225">
            <w:pPr>
              <w:pStyle w:val="Balk2"/>
              <w:outlineLvl w:val="1"/>
            </w:pPr>
          </w:p>
        </w:tc>
        <w:tc>
          <w:tcPr>
            <w:tcW w:w="355" w:type="dxa"/>
          </w:tcPr>
          <w:p w:rsidR="00AD7225" w:rsidRDefault="00AD7225" w:rsidP="00AD7225">
            <w:pPr>
              <w:pStyle w:val="Balk2"/>
              <w:outlineLvl w:val="1"/>
            </w:pPr>
          </w:p>
        </w:tc>
      </w:tr>
    </w:tbl>
    <w:p w:rsidR="00AD7225" w:rsidRDefault="00AD7225" w:rsidP="00AD7225">
      <w:pPr>
        <w:rPr>
          <w:b/>
          <w:color w:val="FF0000"/>
        </w:rPr>
      </w:pPr>
    </w:p>
    <w:p w:rsidR="009520A5" w:rsidRPr="009520A5" w:rsidRDefault="00AD7225">
      <w:pPr>
        <w:rPr>
          <w:b/>
        </w:rPr>
      </w:pPr>
      <w:r w:rsidRPr="00AD7225">
        <w:rPr>
          <w:b/>
          <w:color w:val="FF0000"/>
        </w:rPr>
        <w:t>Önemli NOT</w:t>
      </w:r>
      <w:r w:rsidR="00EB4754" w:rsidRPr="00AD7225">
        <w:rPr>
          <w:b/>
          <w:color w:val="FF0000"/>
        </w:rPr>
        <w:t>:</w:t>
      </w:r>
      <w:r w:rsidR="00EB4754" w:rsidRPr="009520A5">
        <w:rPr>
          <w:b/>
        </w:rPr>
        <w:t xml:space="preserve"> </w:t>
      </w:r>
      <w:r w:rsidR="00EB4754">
        <w:rPr>
          <w:b/>
        </w:rPr>
        <w:t xml:space="preserve">26 haneli IBAN no mutlaka yazılmalıdır. </w:t>
      </w:r>
      <w:r>
        <w:rPr>
          <w:b/>
        </w:rPr>
        <w:t xml:space="preserve"> </w:t>
      </w:r>
      <w:r w:rsidR="00EB4754">
        <w:rPr>
          <w:b/>
        </w:rPr>
        <w:t xml:space="preserve">IBAN numaranızı bilmiyorsanız, Şubeden veya </w:t>
      </w:r>
      <w:proofErr w:type="spellStart"/>
      <w:r w:rsidR="00EB4754">
        <w:rPr>
          <w:b/>
        </w:rPr>
        <w:t>Atm’den</w:t>
      </w:r>
      <w:proofErr w:type="spellEnd"/>
      <w:r w:rsidR="00EB4754">
        <w:rPr>
          <w:b/>
        </w:rPr>
        <w:t xml:space="preserve"> </w:t>
      </w:r>
      <w:r>
        <w:rPr>
          <w:b/>
        </w:rPr>
        <w:t xml:space="preserve">alacağınız belgeyi mutlaka eklenmelidir. </w:t>
      </w:r>
    </w:p>
    <w:sectPr w:rsidR="009520A5" w:rsidRPr="009520A5" w:rsidSect="00482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CA"/>
    <w:rsid w:val="00014D67"/>
    <w:rsid w:val="00041FF4"/>
    <w:rsid w:val="000523CA"/>
    <w:rsid w:val="001013CC"/>
    <w:rsid w:val="00227058"/>
    <w:rsid w:val="00230D64"/>
    <w:rsid w:val="002358E1"/>
    <w:rsid w:val="00294AFE"/>
    <w:rsid w:val="002A6DBD"/>
    <w:rsid w:val="00381785"/>
    <w:rsid w:val="0039280C"/>
    <w:rsid w:val="003C3386"/>
    <w:rsid w:val="00482C74"/>
    <w:rsid w:val="0049248E"/>
    <w:rsid w:val="00513C76"/>
    <w:rsid w:val="005777F4"/>
    <w:rsid w:val="00593E36"/>
    <w:rsid w:val="00655515"/>
    <w:rsid w:val="0068362C"/>
    <w:rsid w:val="00694F72"/>
    <w:rsid w:val="006D44F5"/>
    <w:rsid w:val="006D44FB"/>
    <w:rsid w:val="0076284C"/>
    <w:rsid w:val="007868BB"/>
    <w:rsid w:val="007A294F"/>
    <w:rsid w:val="007A6C29"/>
    <w:rsid w:val="00911D8A"/>
    <w:rsid w:val="00922D19"/>
    <w:rsid w:val="009520A5"/>
    <w:rsid w:val="00981B57"/>
    <w:rsid w:val="009B2852"/>
    <w:rsid w:val="009F0042"/>
    <w:rsid w:val="00A14747"/>
    <w:rsid w:val="00A21342"/>
    <w:rsid w:val="00A628EC"/>
    <w:rsid w:val="00AB42D0"/>
    <w:rsid w:val="00AB5F35"/>
    <w:rsid w:val="00AD7225"/>
    <w:rsid w:val="00B249CE"/>
    <w:rsid w:val="00B629F0"/>
    <w:rsid w:val="00B7666B"/>
    <w:rsid w:val="00BA01BD"/>
    <w:rsid w:val="00D931FF"/>
    <w:rsid w:val="00DD4201"/>
    <w:rsid w:val="00E33F8F"/>
    <w:rsid w:val="00E72ECC"/>
    <w:rsid w:val="00E955C4"/>
    <w:rsid w:val="00EB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D6EC9-4F25-4A53-811F-7789D0F4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93E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24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3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0D64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593E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AFC94-69EF-4F26-A933-82CAF3EED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Necati ÜLGÜ</dc:creator>
  <cp:keywords/>
  <dc:description/>
  <cp:lastModifiedBy>akü</cp:lastModifiedBy>
  <cp:revision>3</cp:revision>
  <cp:lastPrinted>2015-04-07T07:35:00Z</cp:lastPrinted>
  <dcterms:created xsi:type="dcterms:W3CDTF">2015-04-07T10:30:00Z</dcterms:created>
  <dcterms:modified xsi:type="dcterms:W3CDTF">2015-04-08T06:14:00Z</dcterms:modified>
</cp:coreProperties>
</file>